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A9" w:rsidRDefault="00A75BA9" w:rsidP="00A75BA9">
      <w:pPr>
        <w:rPr>
          <w:u w:val="single"/>
        </w:rPr>
      </w:pPr>
      <w:r>
        <w:rPr>
          <w:u w:val="single"/>
        </w:rPr>
        <w:t>Semaine du 27 au 30 avril</w:t>
      </w:r>
    </w:p>
    <w:p w:rsidR="00A75BA9" w:rsidRDefault="00A75BA9" w:rsidP="00A75BA9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B219B4" w:rsidRDefault="00B219B4" w:rsidP="00A75BA9">
      <w:pPr>
        <w:rPr>
          <w:i/>
        </w:rPr>
      </w:pPr>
    </w:p>
    <w:p w:rsidR="00B219B4" w:rsidRPr="00C51AD7" w:rsidRDefault="00B219B4" w:rsidP="00B219B4">
      <w:r w:rsidRPr="00C51AD7">
        <w:t xml:space="preserve">Lecture gratuite en ligne : </w:t>
      </w:r>
    </w:p>
    <w:p w:rsidR="00B219B4" w:rsidRDefault="00B219B4" w:rsidP="00B219B4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https://app.bayam.tv/?shortlink=5d820f86&amp;pid=Email&amp;c=news%20edito%20bayam</w:t>
        </w:r>
      </w:hyperlink>
    </w:p>
    <w:p w:rsidR="00B219B4" w:rsidRDefault="00B219B4" w:rsidP="00B219B4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https://www.franceculture.fr/bd-bande-dessinee/les-aventures-de-tintin-quatre-albums-a-ecouter</w:t>
        </w:r>
      </w:hyperlink>
    </w:p>
    <w:p w:rsidR="00B219B4" w:rsidRDefault="00B219B4" w:rsidP="00B219B4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http://litterature-jeunesse-libre.fr/</w:t>
        </w:r>
      </w:hyperlink>
    </w:p>
    <w:p w:rsidR="00B219B4" w:rsidRDefault="00B219B4" w:rsidP="00B219B4">
      <w:p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https://www.iletaitunehistoire.com/</w:t>
        </w:r>
      </w:hyperlink>
    </w:p>
    <w:p w:rsidR="00B219B4" w:rsidRDefault="00B219B4" w:rsidP="00B219B4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https://www.lelombard.com/actualite/actualites/confinement-albums-gratuits</w:t>
        </w:r>
      </w:hyperlink>
    </w:p>
    <w:p w:rsidR="00B219B4" w:rsidRPr="000775D7" w:rsidRDefault="00B219B4" w:rsidP="00B219B4">
      <w:pPr>
        <w:rPr>
          <w:i/>
        </w:rPr>
      </w:pPr>
    </w:p>
    <w:p w:rsidR="00B219B4" w:rsidRPr="000775D7" w:rsidRDefault="00B219B4" w:rsidP="00A75BA9">
      <w:pPr>
        <w:rPr>
          <w:i/>
        </w:rPr>
      </w:pPr>
      <w:bookmarkStart w:id="0" w:name="_GoBack"/>
      <w:bookmarkEnd w:id="0"/>
    </w:p>
    <w:p w:rsidR="00A75BA9" w:rsidRDefault="00A75BA9" w:rsidP="00A75BA9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A75BA9" w:rsidTr="005820DE">
        <w:trPr>
          <w:jc w:val="center"/>
        </w:trPr>
        <w:tc>
          <w:tcPr>
            <w:tcW w:w="2552" w:type="dxa"/>
          </w:tcPr>
          <w:p w:rsidR="00A75BA9" w:rsidRDefault="00A75BA9" w:rsidP="005820DE">
            <w:pPr>
              <w:rPr>
                <w:u w:val="single"/>
              </w:rPr>
            </w:pPr>
            <w:r>
              <w:rPr>
                <w:u w:val="single"/>
              </w:rPr>
              <w:t>Lundi 27 avril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r>
              <w:rPr>
                <w:b/>
              </w:rPr>
              <w:t>Lecture : lire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Calcul : Je connais la technique usuelle de la division posée. </w:t>
            </w:r>
          </w:p>
          <w:p w:rsidR="00A75BA9" w:rsidRPr="00A9747D" w:rsidRDefault="00A75BA9" w:rsidP="005820DE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124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Grammaire : je manipule les phrases affirmatives et négatives.</w:t>
            </w:r>
          </w:p>
          <w:p w:rsidR="00A75BA9" w:rsidRDefault="00A75BA9" w:rsidP="005820DE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83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Géométrie : J’identifie un cercle, un disque.</w:t>
            </w:r>
          </w:p>
          <w:p w:rsidR="00A75BA9" w:rsidRPr="000775D7" w:rsidRDefault="00A75BA9" w:rsidP="005820DE">
            <w:r>
              <w:t>1 page 157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Orthographe : J’utilise c, ç et g, </w:t>
            </w:r>
            <w:proofErr w:type="spellStart"/>
            <w:r>
              <w:rPr>
                <w:b/>
              </w:rPr>
              <w:t>gu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>.</w:t>
            </w:r>
          </w:p>
          <w:p w:rsidR="00A75BA9" w:rsidRDefault="00A75BA9" w:rsidP="005820DE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135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</w:p>
          <w:p w:rsidR="00A75BA9" w:rsidRPr="00D547BF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GEOGRAPHIE </w:t>
            </w:r>
          </w:p>
        </w:tc>
        <w:tc>
          <w:tcPr>
            <w:tcW w:w="2552" w:type="dxa"/>
          </w:tcPr>
          <w:p w:rsidR="00A75BA9" w:rsidRDefault="00A75BA9" w:rsidP="005820DE">
            <w:pPr>
              <w:rPr>
                <w:u w:val="single"/>
              </w:rPr>
            </w:pPr>
            <w:r>
              <w:rPr>
                <w:u w:val="single"/>
              </w:rPr>
              <w:t>Mardi 28 avril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A75BA9" w:rsidRDefault="00A75BA9" w:rsidP="005820DE">
            <w:r>
              <w:t>543 : 4 =</w:t>
            </w:r>
          </w:p>
          <w:p w:rsidR="00A75BA9" w:rsidRDefault="00A75BA9" w:rsidP="005820DE">
            <w:r>
              <w:t>243 : 4 =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A75BA9" w:rsidRDefault="00A75BA9" w:rsidP="005820DE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63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A75BA9" w:rsidRPr="000775D7" w:rsidRDefault="00A75BA9" w:rsidP="005820DE">
            <w:r>
              <w:t xml:space="preserve">1 et 2 </w:t>
            </w:r>
            <w:proofErr w:type="gramStart"/>
            <w:r>
              <w:t>page</w:t>
            </w:r>
            <w:proofErr w:type="gramEnd"/>
            <w:r>
              <w:t xml:space="preserve"> 107</w:t>
            </w:r>
          </w:p>
          <w:p w:rsidR="00A75BA9" w:rsidRDefault="00A75BA9" w:rsidP="005820DE">
            <w:pPr>
              <w:rPr>
                <w:b/>
              </w:rPr>
            </w:pPr>
          </w:p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A75BA9" w:rsidRDefault="00A75BA9" w:rsidP="005820DE">
            <w:r>
              <w:t>1 page 131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Problèmes : J’extrais des données. </w:t>
            </w:r>
          </w:p>
          <w:p w:rsidR="00A75BA9" w:rsidRPr="008131C8" w:rsidRDefault="00A75BA9" w:rsidP="005820DE">
            <w:pPr>
              <w:rPr>
                <w:b/>
              </w:rPr>
            </w:pPr>
            <w:r>
              <w:t>Problème de référence page 140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Pr="00691BD9" w:rsidRDefault="00A75BA9" w:rsidP="005820DE">
            <w:pPr>
              <w:rPr>
                <w:b/>
              </w:rPr>
            </w:pPr>
            <w:r>
              <w:rPr>
                <w:b/>
              </w:rPr>
              <w:t>GEOGRAPHIE</w:t>
            </w:r>
          </w:p>
        </w:tc>
        <w:tc>
          <w:tcPr>
            <w:tcW w:w="2551" w:type="dxa"/>
          </w:tcPr>
          <w:p w:rsidR="00A75BA9" w:rsidRDefault="00A75BA9" w:rsidP="005820DE">
            <w:pPr>
              <w:rPr>
                <w:u w:val="single"/>
              </w:rPr>
            </w:pPr>
            <w:r>
              <w:rPr>
                <w:u w:val="single"/>
              </w:rPr>
              <w:t>Jeudi 30 avril</w:t>
            </w: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r>
              <w:rPr>
                <w:b/>
              </w:rPr>
              <w:t>Lecture : lire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A75BA9" w:rsidRDefault="00A75BA9" w:rsidP="005820DE">
            <w:r>
              <w:rPr>
                <w:b/>
              </w:rPr>
              <w:t xml:space="preserve"> </w:t>
            </w:r>
            <w:r>
              <w:t>874 : 9 =</w:t>
            </w:r>
          </w:p>
          <w:p w:rsidR="00A75BA9" w:rsidRDefault="00A75BA9" w:rsidP="005820DE">
            <w:r>
              <w:t>876 : 8 =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>Orthographe : Je maîtrise le pluriel des noms et des adjectifs.</w:t>
            </w:r>
          </w:p>
          <w:p w:rsidR="00A75BA9" w:rsidRDefault="00A75BA9" w:rsidP="005820DE">
            <w:r w:rsidRPr="00EF35DF">
              <w:t>4</w:t>
            </w:r>
            <w:r>
              <w:rPr>
                <w:b/>
              </w:rP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127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Mesure : Je connais les unités de masse et les relations qui les lient. </w:t>
            </w:r>
          </w:p>
          <w:p w:rsidR="00A75BA9" w:rsidRDefault="00A75BA9" w:rsidP="005820DE">
            <w:r>
              <w:t xml:space="preserve">3 et 4 </w:t>
            </w:r>
            <w:proofErr w:type="gramStart"/>
            <w:r>
              <w:t>page</w:t>
            </w:r>
            <w:proofErr w:type="gramEnd"/>
            <w:r>
              <w:t xml:space="preserve"> 75</w:t>
            </w:r>
          </w:p>
          <w:p w:rsidR="00A75BA9" w:rsidRDefault="00A75BA9" w:rsidP="005820DE"/>
          <w:p w:rsidR="00A75BA9" w:rsidRDefault="00A75BA9" w:rsidP="005820DE">
            <w:pPr>
              <w:rPr>
                <w:b/>
              </w:rPr>
            </w:pPr>
            <w:r>
              <w:rPr>
                <w:b/>
              </w:rPr>
              <w:t xml:space="preserve">Problèmes : J’extrais des données. </w:t>
            </w:r>
          </w:p>
          <w:p w:rsidR="00A75BA9" w:rsidRPr="008131C8" w:rsidRDefault="00A75BA9" w:rsidP="005820DE">
            <w:pPr>
              <w:rPr>
                <w:b/>
              </w:rPr>
            </w:pPr>
            <w:r>
              <w:t>Problème d’application page 140</w:t>
            </w:r>
          </w:p>
          <w:p w:rsidR="00A75BA9" w:rsidRDefault="00A75BA9" w:rsidP="005820DE"/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Default="00A75BA9" w:rsidP="005820DE">
            <w:pPr>
              <w:rPr>
                <w:u w:val="single"/>
              </w:rPr>
            </w:pPr>
          </w:p>
          <w:p w:rsidR="00A75BA9" w:rsidRPr="00691BD9" w:rsidRDefault="00A75BA9" w:rsidP="005820DE">
            <w:pPr>
              <w:rPr>
                <w:b/>
              </w:rPr>
            </w:pPr>
            <w:r>
              <w:rPr>
                <w:b/>
              </w:rPr>
              <w:t>GEOGRAPHIE</w:t>
            </w:r>
          </w:p>
        </w:tc>
        <w:tc>
          <w:tcPr>
            <w:tcW w:w="2551" w:type="dxa"/>
          </w:tcPr>
          <w:p w:rsidR="00A75BA9" w:rsidRDefault="00A75BA9" w:rsidP="005820DE">
            <w:pPr>
              <w:rPr>
                <w:u w:val="single"/>
              </w:rPr>
            </w:pPr>
          </w:p>
        </w:tc>
      </w:tr>
    </w:tbl>
    <w:p w:rsidR="00A75BA9" w:rsidRDefault="00A75BA9" w:rsidP="00A75BA9">
      <w:pPr>
        <w:rPr>
          <w:u w:val="single"/>
        </w:rPr>
      </w:pPr>
    </w:p>
    <w:p w:rsidR="00A75BA9" w:rsidRDefault="00A75BA9" w:rsidP="00A75BA9">
      <w:r>
        <w:rPr>
          <w:u w:val="single"/>
        </w:rPr>
        <w:t>Géographie </w:t>
      </w:r>
      <w:r>
        <w:t>: thème 2, Se loger, Travailler, Se cultiver, Avoir des loisirs en France.</w:t>
      </w:r>
    </w:p>
    <w:p w:rsidR="00A75BA9" w:rsidRDefault="00A75BA9" w:rsidP="00A75BA9">
      <w:pPr>
        <w:pStyle w:val="NormalWeb"/>
      </w:pPr>
      <w:r>
        <w:rPr>
          <w:rFonts w:ascii="Calibri" w:hAnsi="Calibri" w:cs="Calibri"/>
          <w:color w:val="0260BF"/>
        </w:rPr>
        <w:t xml:space="preserve">https://demo.lib-manuels.fr/bibliotheque/magnard </w:t>
      </w:r>
    </w:p>
    <w:p w:rsidR="00A75BA9" w:rsidRDefault="00A75BA9" w:rsidP="00A75BA9">
      <w:r>
        <w:t>Cliquer sur école, cocher CM1.</w:t>
      </w:r>
    </w:p>
    <w:p w:rsidR="00A75BA9" w:rsidRDefault="00A75BA9" w:rsidP="00A75BA9">
      <w:r>
        <w:t xml:space="preserve">Choisir le manuel Géographie, </w:t>
      </w:r>
      <w:proofErr w:type="spellStart"/>
      <w:r>
        <w:t>Odysséo</w:t>
      </w:r>
      <w:proofErr w:type="spellEnd"/>
      <w:r>
        <w:t>.</w:t>
      </w:r>
    </w:p>
    <w:p w:rsidR="00A75BA9" w:rsidRPr="004F33D7" w:rsidRDefault="00A75BA9" w:rsidP="00A75BA9">
      <w:r>
        <w:t>Lire les pages 58, 59, 60, 61 et 62.</w:t>
      </w:r>
    </w:p>
    <w:p w:rsidR="00A75BA9" w:rsidRDefault="00A75BA9"/>
    <w:sectPr w:rsidR="00A75BA9" w:rsidSect="00A75B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A9"/>
    <w:rsid w:val="005461F4"/>
    <w:rsid w:val="00A75BA9"/>
    <w:rsid w:val="00B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A84F"/>
  <w15:chartTrackingRefBased/>
  <w15:docId w15:val="{641E9EA7-D8BC-004F-8750-3FA9718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B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21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lombard.com/actualite/actualites/confinement-albums-gratu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etaitunehisto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ture-jeunesse-libre.fr/" TargetMode="External"/><Relationship Id="rId5" Type="http://schemas.openxmlformats.org/officeDocument/2006/relationships/hyperlink" Target="https://www.franceculture.fr/bd-bande-dessinee/les-aventures-de-tintin-quatre-albums-a-ecou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.bayam.tv/?shortlink=5d820f86&amp;pid=Email&amp;c=news%20edito%20bay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2</cp:revision>
  <dcterms:created xsi:type="dcterms:W3CDTF">2020-04-21T15:06:00Z</dcterms:created>
  <dcterms:modified xsi:type="dcterms:W3CDTF">2020-04-21T15:07:00Z</dcterms:modified>
</cp:coreProperties>
</file>